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F9" w:rsidRDefault="001B1FF9" w:rsidP="001B1FF9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Требования к уровню образования:</w:t>
      </w:r>
    </w:p>
    <w:p w:rsidR="001B1FF9" w:rsidRDefault="001B1FF9" w:rsidP="001B1FF9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Прием абитуриентов ведется на основании:</w:t>
      </w:r>
    </w:p>
    <w:p w:rsidR="001B1FF9" w:rsidRDefault="001B1FF9" w:rsidP="001B1FF9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     - документа об основном общем образовании (аттестат 9 классов)</w:t>
      </w:r>
    </w:p>
    <w:p w:rsidR="001B1FF9" w:rsidRDefault="001B1FF9" w:rsidP="001B1FF9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     - документа о среднем общем образовании (аттестат 11 классов)</w:t>
      </w:r>
    </w:p>
    <w:p w:rsidR="001B1FF9" w:rsidRDefault="001B1FF9" w:rsidP="001B1FF9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     - свидетельство об обучении (для коррекционных школ)</w:t>
      </w:r>
    </w:p>
    <w:p w:rsidR="001B1FF9" w:rsidRDefault="001B1FF9" w:rsidP="001B1FF9">
      <w:pPr>
        <w:pStyle w:val="a3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соответствии с </w:t>
      </w:r>
      <w:r>
        <w:rPr>
          <w:rFonts w:ascii="Arial" w:hAnsi="Arial" w:cs="Arial"/>
          <w:color w:val="000000"/>
        </w:rPr>
        <w:t xml:space="preserve">Федеральным </w:t>
      </w:r>
      <w:r>
        <w:rPr>
          <w:rFonts w:ascii="Arial" w:hAnsi="Arial" w:cs="Arial"/>
          <w:color w:val="000000"/>
        </w:rPr>
        <w:t xml:space="preserve">Законом </w:t>
      </w:r>
      <w:r>
        <w:rPr>
          <w:rFonts w:ascii="Arial" w:hAnsi="Arial" w:cs="Arial"/>
          <w:color w:val="000000"/>
        </w:rPr>
        <w:t xml:space="preserve"> от 29.12.2012 №273-ФЗ «Об образовании В Российской Федерации»</w:t>
      </w:r>
      <w:bookmarkStart w:id="0" w:name="_GoBack"/>
      <w:bookmarkEnd w:id="0"/>
    </w:p>
    <w:p w:rsidR="001F33FE" w:rsidRDefault="001F33FE"/>
    <w:sectPr w:rsidR="001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9"/>
    <w:rsid w:val="001B1FF9"/>
    <w:rsid w:val="001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3D74-4302-446B-8145-96DAF213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2020-02-27T15:31:00Z</dcterms:created>
  <dcterms:modified xsi:type="dcterms:W3CDTF">2020-02-27T15:34:00Z</dcterms:modified>
</cp:coreProperties>
</file>